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5F359C" w14:textId="77777777" w:rsidR="00ED0540" w:rsidRDefault="002D0B65">
      <w:pPr>
        <w:spacing w:before="100" w:beforeAutospacing="1" w:after="270"/>
        <w:rPr>
          <w:rFonts w:asciiTheme="majorHAnsi" w:hAnsiTheme="majorHAnsi" w:cstheme="majorHAnsi"/>
          <w:b/>
          <w:bCs/>
          <w:sz w:val="28"/>
          <w:szCs w:val="28"/>
        </w:rPr>
      </w:pPr>
      <w:r>
        <w:rPr>
          <w:rFonts w:asciiTheme="majorHAnsi" w:hAnsiTheme="majorHAnsi" w:cstheme="majorHAnsi"/>
          <w:b/>
          <w:bCs/>
          <w:sz w:val="28"/>
          <w:szCs w:val="28"/>
        </w:rPr>
        <w:t>Yiddish</w:t>
      </w:r>
    </w:p>
    <w:p w14:paraId="7C98828D" w14:textId="77777777" w:rsidR="00ED0540" w:rsidRPr="008D2DD4" w:rsidRDefault="002D0B65" w:rsidP="008D2DD4">
      <w:pPr>
        <w:pStyle w:val="Heading1"/>
      </w:pPr>
      <w:r w:rsidRPr="008D2DD4">
        <w:t>Sample Notice of Availability of Language Assistance Services and Auxiliary Aids and Services (§ 92.11)</w:t>
      </w:r>
    </w:p>
    <w:p w14:paraId="01D5561C" w14:textId="77777777" w:rsidR="00ED0540" w:rsidRDefault="002D0B65">
      <w:pPr>
        <w:spacing w:before="100" w:beforeAutospacing="1" w:after="270"/>
        <w:rPr>
          <w:rFonts w:asciiTheme="majorHAnsi" w:hAnsiTheme="majorHAnsi" w:cstheme="majorHAnsi"/>
          <w:sz w:val="28"/>
          <w:szCs w:val="28"/>
        </w:rPr>
      </w:pPr>
      <w:r>
        <w:rPr>
          <w:rFonts w:asciiTheme="majorHAnsi" w:hAnsiTheme="majorHAnsi" w:cstheme="majorHAnsi"/>
          <w:sz w:val="28"/>
          <w:szCs w:val="28"/>
        </w:rPr>
        <w:t xml:space="preserve">ATTENTION: If you speak [insert language], free language assistance services are available to you. Appropriate auxiliary aids and </w:t>
      </w:r>
      <w:r>
        <w:rPr>
          <w:rFonts w:asciiTheme="majorHAnsi" w:hAnsiTheme="majorHAnsi" w:cstheme="majorHAnsi"/>
          <w:sz w:val="28"/>
          <w:szCs w:val="28"/>
        </w:rPr>
        <w:t>services to provide information in accessible formats are also available free of charge. Call 1-xxx-xxx-xxxx (TTY: 1-xxx-xxx-xxxx) or speak to your provider.”</w:t>
      </w:r>
    </w:p>
    <w:p w14:paraId="1B72056A" w14:textId="77777777" w:rsidR="00ED0540" w:rsidRDefault="002D0B65" w:rsidP="008D2DD4">
      <w:pPr>
        <w:bidi/>
        <w:snapToGrid w:val="0"/>
        <w:spacing w:before="480" w:after="270"/>
        <w:rPr>
          <w:rFonts w:ascii="Calibri Light" w:eastAsia="Calibri Light" w:hAnsi="Calibri Light" w:cs="Calibri Light"/>
          <w:sz w:val="28"/>
          <w:szCs w:val="28"/>
          <w:rtl/>
          <w:lang w:bidi="yi-Hebr"/>
        </w:rPr>
      </w:pPr>
      <w:r>
        <w:rPr>
          <w:rFonts w:ascii="Calibri Light" w:eastAsia="Calibri Light" w:hAnsi="Calibri Light" w:cs="Calibri Light"/>
          <w:sz w:val="28"/>
          <w:szCs w:val="28"/>
          <w:rtl/>
          <w:lang w:bidi="yi-Hebr"/>
        </w:rPr>
        <w:t>יידיש</w:t>
      </w:r>
    </w:p>
    <w:p w14:paraId="00466AA9" w14:textId="77777777" w:rsidR="00ED0540" w:rsidRDefault="002D0B65">
      <w:pPr>
        <w:bidi/>
        <w:spacing w:before="100" w:beforeAutospacing="1" w:after="270"/>
        <w:rPr>
          <w:rFonts w:asciiTheme="majorHAnsi" w:hAnsiTheme="majorHAnsi" w:cstheme="majorHAnsi"/>
          <w:sz w:val="28"/>
          <w:szCs w:val="28"/>
        </w:rPr>
      </w:pPr>
      <w:r>
        <w:rPr>
          <w:rFonts w:ascii="Calibri Light" w:eastAsia="Calibri Light" w:hAnsi="Calibri Light" w:cs="Calibri Light"/>
          <w:sz w:val="28"/>
          <w:szCs w:val="28"/>
          <w:rtl/>
          <w:lang w:bidi="yi-Hebr"/>
        </w:rPr>
        <w:t>נאטיץ:</w:t>
      </w:r>
      <w:r>
        <w:rPr>
          <w:rFonts w:ascii="Calibri Light" w:eastAsia="Calibri Light" w:hAnsi="Calibri Light" w:cs="Calibri Light"/>
          <w:sz w:val="28"/>
          <w:szCs w:val="28"/>
          <w:lang w:bidi="yi-Hebr"/>
        </w:rPr>
        <w:t xml:space="preserve"> </w:t>
      </w:r>
      <w:r>
        <w:rPr>
          <w:rFonts w:ascii="Calibri Light" w:eastAsia="Calibri Light" w:hAnsi="Calibri Light" w:cs="Calibri Light"/>
          <w:sz w:val="28"/>
          <w:szCs w:val="28"/>
          <w:rtl/>
          <w:lang w:bidi="yi-Hebr"/>
        </w:rPr>
        <w:t>אויב איר רעדט יידיש, שפראך הילף סערוויסעס זענען בארעכטיגט פאר דיר פריי.</w:t>
      </w:r>
      <w:r>
        <w:rPr>
          <w:rFonts w:ascii="Calibri Light" w:eastAsia="Calibri Light" w:hAnsi="Calibri Light" w:cs="Calibri Light"/>
          <w:sz w:val="28"/>
          <w:szCs w:val="28"/>
          <w:lang w:bidi="yi-Hebr"/>
        </w:rPr>
        <w:t xml:space="preserve"> </w:t>
      </w:r>
      <w:r>
        <w:rPr>
          <w:rFonts w:ascii="Calibri Light" w:eastAsia="Calibri Light" w:hAnsi="Calibri Light" w:cs="Calibri Light"/>
          <w:sz w:val="28"/>
          <w:szCs w:val="28"/>
          <w:rtl/>
          <w:lang w:bidi="yi-Hebr"/>
        </w:rPr>
        <w:t>צונעמען אַידס און באַדינונגס פֿאַר פּראַוויידינג אינפֿאָרמאַציע אין צוטריטלעך פֿאָרמאַטירונגען זענען אויך בנימצא פריי.</w:t>
      </w:r>
      <w:r>
        <w:rPr>
          <w:rFonts w:ascii="Calibri Light" w:eastAsia="Calibri Light" w:hAnsi="Calibri Light" w:cs="Calibri Light"/>
          <w:sz w:val="28"/>
          <w:szCs w:val="28"/>
          <w:lang w:bidi="yi-Hebr"/>
        </w:rPr>
        <w:t xml:space="preserve"> </w:t>
      </w:r>
      <w:r>
        <w:rPr>
          <w:rFonts w:ascii="Calibri Light" w:eastAsia="Calibri Light" w:hAnsi="Calibri Light" w:cs="Calibri Light"/>
          <w:sz w:val="28"/>
          <w:szCs w:val="28"/>
          <w:rtl/>
          <w:lang w:bidi="yi-Hebr"/>
        </w:rPr>
        <w:t xml:space="preserve">רופן </w:t>
      </w:r>
      <w:r>
        <w:rPr>
          <w:rFonts w:ascii="Calibri Light" w:eastAsia="Calibri Light" w:hAnsi="Calibri Light" w:cs="Calibri Light"/>
          <w:sz w:val="28"/>
          <w:szCs w:val="28"/>
          <w:lang w:bidi="yi-Hebr"/>
        </w:rPr>
        <w:t>1-xxx-xxx-xxxx (TTY: 1-xxx-xxx-xxxx</w:t>
      </w:r>
      <w:r>
        <w:rPr>
          <w:rFonts w:ascii="Calibri Light" w:eastAsia="Calibri Light" w:hAnsi="Calibri Light" w:cs="Calibri Light"/>
          <w:sz w:val="28"/>
          <w:szCs w:val="28"/>
          <w:rtl/>
          <w:lang w:bidi="yi-Hebr"/>
        </w:rPr>
        <w:t>) אָדער רעדן מיט דיין טרעגער."</w:t>
      </w:r>
    </w:p>
    <w:sectPr w:rsidR="00ED054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0540"/>
    <w:rsid w:val="00032F71"/>
    <w:rsid w:val="002D0B65"/>
    <w:rsid w:val="008D2DD4"/>
    <w:rsid w:val="00E02155"/>
    <w:rsid w:val="00ED05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5186D8"/>
  <w15:chartTrackingRefBased/>
  <w15:docId w15:val="{EDA92F50-5C1B-47E9-9212-0792F16C68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0" w:line="240" w:lineRule="auto"/>
    </w:pPr>
    <w:rPr>
      <w:rFonts w:ascii="Calibri" w:eastAsia="Times New Roman" w:hAnsi="Calibri" w:cs="Times New Roman"/>
    </w:rPr>
  </w:style>
  <w:style w:type="paragraph" w:styleId="Heading1">
    <w:name w:val="heading 1"/>
    <w:basedOn w:val="Normal"/>
    <w:next w:val="Normal"/>
    <w:link w:val="Heading1Char"/>
    <w:uiPriority w:val="9"/>
    <w:qFormat/>
    <w:rsid w:val="008D2DD4"/>
    <w:pPr>
      <w:spacing w:before="100" w:beforeAutospacing="1" w:after="270"/>
      <w:outlineLvl w:val="0"/>
    </w:pPr>
    <w:rPr>
      <w:rFonts w:asciiTheme="majorHAnsi" w:hAnsiTheme="majorHAnsi" w:cstheme="majorHAnsi"/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rFonts w:ascii="Calibri" w:eastAsia="Times New Roman" w:hAnsi="Calibri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rFonts w:ascii="Calibri" w:eastAsia="Times New Roman" w:hAnsi="Calibri" w:cs="Times New Roman"/>
      <w:b/>
      <w:bCs/>
      <w:sz w:val="20"/>
      <w:szCs w:val="20"/>
    </w:rPr>
  </w:style>
  <w:style w:type="character" w:customStyle="1" w:styleId="Heading1Char">
    <w:name w:val="Heading 1 Char"/>
    <w:basedOn w:val="DefaultParagraphFont"/>
    <w:link w:val="Heading1"/>
    <w:uiPriority w:val="9"/>
    <w:rsid w:val="008D2DD4"/>
    <w:rPr>
      <w:rFonts w:asciiTheme="majorHAnsi" w:eastAsia="Times New Roman" w:hAnsiTheme="majorHAnsi" w:cstheme="majorHAnsi"/>
      <w:b/>
      <w:bCs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Relationship Id="rId9" Type="http://schemas.openxmlformats.org/officeDocument/2006/relationships/customXml" Target="../customXml/item4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A6BEEC321956B43B7D3B4F9F1417CCA" ma:contentTypeVersion="18" ma:contentTypeDescription="Create a new document." ma:contentTypeScope="" ma:versionID="8262093584e832c6d55ab049438ac91a">
  <xsd:schema xmlns:xsd="http://www.w3.org/2001/XMLSchema" xmlns:xs="http://www.w3.org/2001/XMLSchema" xmlns:p="http://schemas.microsoft.com/office/2006/metadata/properties" xmlns:ns2="f2edf435-8945-4cc8-b5b0-e77e71eaa0bd" xmlns:ns3="205ec54d-6d5b-4e80-bb06-1b743e0785bd" targetNamespace="http://schemas.microsoft.com/office/2006/metadata/properties" ma:root="true" ma:fieldsID="ec49afbd8a24c36c81952839e5dd488d" ns2:_="" ns3:_="">
    <xsd:import namespace="f2edf435-8945-4cc8-b5b0-e77e71eaa0bd"/>
    <xsd:import namespace="205ec54d-6d5b-4e80-bb06-1b743e0785bd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3:MediaServiceMetadata" minOccurs="0"/>
                <xsd:element ref="ns3:MediaServiceFastMetadata" minOccurs="0"/>
                <xsd:element ref="ns2:SharedWithUsers" minOccurs="0"/>
                <xsd:element ref="ns2:SharedWithDetails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LengthInSeconds" minOccurs="0"/>
                <xsd:element ref="ns3:lcf76f155ced4ddcb4097134ff3c332f" minOccurs="0"/>
                <xsd:element ref="ns2:TaxCatchAll" minOccurs="0"/>
                <xsd:element ref="ns3:MediaServiceObjectDetectorVersion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2edf435-8945-4cc8-b5b0-e77e71eaa0bd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dexed="true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SharedWithUsers" ma:index="13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6" nillable="true" ma:displayName="Taxonomy Catch All Column" ma:hidden="true" ma:list="{75307f66-1bd6-4167-9467-d0ac91a4d511}" ma:internalName="TaxCatchAll" ma:showField="CatchAllData" ma:web="f2edf435-8945-4cc8-b5b0-e77e71eaa0b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05ec54d-6d5b-4e80-bb06-1b743e0785b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7" nillable="true" ma:displayName="Tags" ma:internalName="MediaServiceAutoTags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21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22" nillable="true" ma:displayName="Location" ma:internalName="MediaServiceLocation" ma:readOnly="true">
      <xsd:simpleType>
        <xsd:restriction base="dms:Text"/>
      </xsd:simpleType>
    </xsd:element>
    <xsd:element name="MediaLengthInSeconds" ma:index="23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5" nillable="true" ma:taxonomy="true" ma:internalName="lcf76f155ced4ddcb4097134ff3c332f" ma:taxonomyFieldName="MediaServiceImageTags" ma:displayName="Image Tags" ma:readOnly="false" ma:fieldId="{5cf76f15-5ced-4ddc-b409-7134ff3c332f}" ma:taxonomyMulti="true" ma:sspId="b234de6c-dd71-406c-b3ed-ba6bc5d7350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7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8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205ec54d-6d5b-4e80-bb06-1b743e0785bd">
      <Terms xmlns="http://schemas.microsoft.com/office/infopath/2007/PartnerControls"/>
    </lcf76f155ced4ddcb4097134ff3c332f>
    <TaxCatchAll xmlns="f2edf435-8945-4cc8-b5b0-e77e71eaa0bd" xsi:nil="true"/>
    <_dlc_DocId xmlns="f2edf435-8945-4cc8-b5b0-e77e71eaa0bd">SYKUJ4JEV7V4-1481070092-464884</_dlc_DocId>
    <_dlc_DocIdUrl xmlns="f2edf435-8945-4cc8-b5b0-e77e71eaa0bd">
      <Url>https://vnfw.sharepoint.com/sites/CompanyDocuments/_layouts/15/DocIdRedir.aspx?ID=SYKUJ4JEV7V4-1481070092-464884</Url>
      <Description>SYKUJ4JEV7V4-1481070092-464884</Description>
    </_dlc_DocIdUrl>
  </documentManagement>
</p:properties>
</file>

<file path=customXml/itemProps1.xml><?xml version="1.0" encoding="utf-8"?>
<ds:datastoreItem xmlns:ds="http://schemas.openxmlformats.org/officeDocument/2006/customXml" ds:itemID="{71E2D993-F650-4D2D-BF66-F2D71F8D6F8E}"/>
</file>

<file path=customXml/itemProps2.xml><?xml version="1.0" encoding="utf-8"?>
<ds:datastoreItem xmlns:ds="http://schemas.openxmlformats.org/officeDocument/2006/customXml" ds:itemID="{65E54D58-EA90-4A7D-94A3-FEB959659177}"/>
</file>

<file path=customXml/itemProps3.xml><?xml version="1.0" encoding="utf-8"?>
<ds:datastoreItem xmlns:ds="http://schemas.openxmlformats.org/officeDocument/2006/customXml" ds:itemID="{53806E27-85A4-4AF7-8B71-7BB1D04898EC}"/>
</file>

<file path=customXml/itemProps4.xml><?xml version="1.0" encoding="utf-8"?>
<ds:datastoreItem xmlns:ds="http://schemas.openxmlformats.org/officeDocument/2006/customXml" ds:itemID="{F9A1AD83-2832-4499-8D6B-A3387A16195E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100</Words>
  <Characters>576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Notice of Accessibility - Yiddish</vt:lpstr>
    </vt:vector>
  </TitlesOfParts>
  <Company/>
  <LinksUpToDate>false</LinksUpToDate>
  <CharactersWithSpaces>675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Notice of Accessibility - Yiddish</dc:title>
  <dc:creator>HHS/OCR</dc:creator>
  <cp:lastModifiedBy>Heidi Buffenbarger</cp:lastModifiedBy>
  <cp:revision>2</cp:revision>
  <dcterms:created xsi:type="dcterms:W3CDTF">2025-01-02T16:02:00Z</dcterms:created>
  <dcterms:modified xsi:type="dcterms:W3CDTF">2025-01-02T16:02:00Z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0x0101001A6BEEC321956B43B7D3B4F9F1417CCA</vt:lpwstr>
  </property>
  <property fmtid="{D5CDD505-2E9C-101B-9397-08002B2CF9AE}" pid="3" name="_dlc_DocIdItemGuid">
    <vt:lpwstr>ab3aab7f-2d9b-401e-82c7-fe07ec8748cf</vt:lpwstr>
  </property>
</Properties>
</file>